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CCBA" w14:textId="77777777" w:rsidR="00A254DC" w:rsidRPr="0017189C" w:rsidRDefault="00A254DC" w:rsidP="008A2CBC">
      <w:pPr>
        <w:adjustRightInd w:val="0"/>
        <w:snapToGrid w:val="0"/>
        <w:spacing w:after="0"/>
        <w:jc w:val="center"/>
        <w:rPr>
          <w:rFonts w:cs="Arial"/>
          <w:b/>
          <w:szCs w:val="20"/>
        </w:rPr>
      </w:pPr>
      <w:r w:rsidRPr="0017189C">
        <w:rPr>
          <w:rFonts w:cs="Arial"/>
          <w:b/>
          <w:szCs w:val="20"/>
        </w:rPr>
        <w:t xml:space="preserve">Mẫu I.2.1 </w:t>
      </w:r>
    </w:p>
    <w:p w14:paraId="35A8B0C5" w14:textId="77777777" w:rsidR="00A254DC" w:rsidRPr="0017189C" w:rsidRDefault="00A254DC" w:rsidP="008A2CBC">
      <w:pPr>
        <w:adjustRightInd w:val="0"/>
        <w:snapToGrid w:val="0"/>
        <w:spacing w:after="0"/>
        <w:jc w:val="center"/>
        <w:rPr>
          <w:rFonts w:cs="Arial"/>
          <w:szCs w:val="20"/>
        </w:rPr>
      </w:pPr>
      <w:r w:rsidRPr="0017189C">
        <w:rPr>
          <w:rFonts w:cs="Arial"/>
          <w:b/>
          <w:szCs w:val="20"/>
        </w:rPr>
        <w:t>Quyết định chấp thuận chủ trương đầu tư</w:t>
      </w:r>
    </w:p>
    <w:p w14:paraId="23924E0F" w14:textId="77777777" w:rsidR="00A254DC" w:rsidRPr="0017189C" w:rsidRDefault="00A254D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Khoản 7 Điều 34 Nghị định số 96/2026/NĐ-CP (Dự án thuộc thẩm quyền của Thủ tướng Chính phủ)</w:t>
      </w:r>
    </w:p>
    <w:p w14:paraId="3EC95CC8" w14:textId="77777777" w:rsidR="00A254DC" w:rsidRPr="0017189C" w:rsidRDefault="00A254D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Khoản 8 Điều 35 Nghị định số 96/2026/NĐ-CP (Dự án thuộc thẩm quyền của Chủ tịch Ủy ban nhân dân cấp tỉnh)</w:t>
      </w:r>
    </w:p>
    <w:p w14:paraId="4DF93B7F" w14:textId="77777777" w:rsidR="00A254DC" w:rsidRPr="0017189C" w:rsidRDefault="00A254DC" w:rsidP="00F61218">
      <w:pPr>
        <w:adjustRightInd w:val="0"/>
        <w:snapToGrid w:val="0"/>
        <w:ind w:firstLine="720"/>
        <w:jc w:val="both"/>
        <w:rPr>
          <w:rFonts w:cs="Arial"/>
          <w:i/>
          <w:szCs w:val="20"/>
        </w:rPr>
      </w:pPr>
      <w:r w:rsidRPr="0017189C">
        <w:rPr>
          <w:rFonts w:cs="Arial"/>
          <w:i/>
          <w:szCs w:val="20"/>
        </w:rPr>
        <w:t>-</w:t>
      </w:r>
      <w:r w:rsidRPr="0017189C">
        <w:rPr>
          <w:rFonts w:cs="Arial"/>
          <w:szCs w:val="20"/>
        </w:rPr>
        <w:t xml:space="preserve"> </w:t>
      </w:r>
      <w:r w:rsidRPr="0017189C">
        <w:rPr>
          <w:rFonts w:cs="Arial"/>
          <w:i/>
          <w:szCs w:val="20"/>
        </w:rPr>
        <w:t>Khoản 10 Điều 35 Nghị định số 96/2026/NĐ-CP (Dự án tại khu công nghiệp, khu chế xuất, khu công nghệ cao, khu công nghệ số tập trung khu kinh tế)</w:t>
      </w:r>
    </w:p>
    <w:p w14:paraId="6D6C64FB" w14:textId="77777777" w:rsidR="00A254DC" w:rsidRPr="0017189C" w:rsidRDefault="00A254DC" w:rsidP="008A2CBC">
      <w:pPr>
        <w:adjustRightInd w:val="0"/>
        <w:snapToGrid w:val="0"/>
        <w:spacing w:after="0"/>
        <w:jc w:val="center"/>
        <w:rPr>
          <w:rFonts w:cs="Arial"/>
          <w:iCs/>
          <w:szCs w:val="20"/>
        </w:rPr>
      </w:pPr>
      <w:r w:rsidRPr="0017189C">
        <w:rPr>
          <w:rFonts w:cs="Arial"/>
          <w:iCs/>
          <w:szCs w:val="20"/>
        </w:rPr>
        <w:t>____________________________________</w:t>
      </w:r>
    </w:p>
    <w:p w14:paraId="726AD5F6" w14:textId="77777777" w:rsidR="00A254DC" w:rsidRPr="0017189C" w:rsidRDefault="00A254DC" w:rsidP="008A2CBC">
      <w:pPr>
        <w:adjustRightInd w:val="0"/>
        <w:snapToGrid w:val="0"/>
        <w:spacing w:after="0"/>
        <w:jc w:val="center"/>
        <w:rPr>
          <w:rFonts w:cs="Arial"/>
          <w:iCs/>
          <w:szCs w:val="20"/>
        </w:rPr>
      </w:pPr>
    </w:p>
    <w:tbl>
      <w:tblPr>
        <w:tblW w:w="5000" w:type="pct"/>
        <w:tblCellMar>
          <w:left w:w="0" w:type="dxa"/>
          <w:right w:w="0" w:type="dxa"/>
        </w:tblCellMar>
        <w:tblLook w:val="04A0" w:firstRow="1" w:lastRow="0" w:firstColumn="1" w:lastColumn="0" w:noHBand="0" w:noVBand="1"/>
      </w:tblPr>
      <w:tblGrid>
        <w:gridCol w:w="3249"/>
        <w:gridCol w:w="5777"/>
      </w:tblGrid>
      <w:tr w:rsidR="00A254DC" w:rsidRPr="0017189C" w14:paraId="0FA5A18D" w14:textId="77777777" w:rsidTr="0017189C">
        <w:trPr>
          <w:trHeight w:val="920"/>
        </w:trPr>
        <w:tc>
          <w:tcPr>
            <w:tcW w:w="1800" w:type="pct"/>
            <w:tcMar>
              <w:top w:w="0" w:type="dxa"/>
              <w:left w:w="108" w:type="dxa"/>
              <w:bottom w:w="0" w:type="dxa"/>
              <w:right w:w="108" w:type="dxa"/>
            </w:tcMar>
          </w:tcPr>
          <w:p w14:paraId="079F240C" w14:textId="77777777" w:rsidR="00A254DC" w:rsidRPr="0017189C" w:rsidRDefault="00A254DC" w:rsidP="008A2CBC">
            <w:pPr>
              <w:adjustRightInd w:val="0"/>
              <w:snapToGrid w:val="0"/>
              <w:spacing w:after="0"/>
              <w:jc w:val="center"/>
              <w:rPr>
                <w:rFonts w:cs="Arial"/>
                <w:color w:val="000000"/>
                <w:szCs w:val="20"/>
              </w:rPr>
            </w:pPr>
            <w:r w:rsidRPr="0017189C">
              <w:rPr>
                <w:rFonts w:cs="Arial"/>
                <w:b/>
                <w:szCs w:val="20"/>
              </w:rPr>
              <w:t xml:space="preserve">CƠ QUAN CHẤP THUẬN </w:t>
            </w:r>
            <w:r w:rsidRPr="0017189C">
              <w:rPr>
                <w:rFonts w:cs="Arial"/>
                <w:b/>
                <w:szCs w:val="20"/>
              </w:rPr>
              <w:br/>
              <w:t>CHỦ TRƯƠNG ĐẦU TƯ</w:t>
            </w:r>
            <w:r w:rsidRPr="0017189C">
              <w:rPr>
                <w:rFonts w:cs="Arial"/>
                <w:b/>
                <w:szCs w:val="20"/>
                <w:vertAlign w:val="superscript"/>
              </w:rPr>
              <w:t>1</w:t>
            </w:r>
            <w:r w:rsidRPr="0017189C">
              <w:rPr>
                <w:rFonts w:cs="Arial"/>
                <w:b/>
                <w:bCs/>
                <w:color w:val="000000"/>
                <w:szCs w:val="20"/>
              </w:rPr>
              <w:br/>
            </w:r>
            <w:r w:rsidRPr="0017189C">
              <w:rPr>
                <w:rFonts w:cs="Arial"/>
                <w:bCs/>
                <w:color w:val="000000"/>
                <w:szCs w:val="20"/>
                <w:vertAlign w:val="superscript"/>
              </w:rPr>
              <w:t>__________</w:t>
            </w:r>
          </w:p>
          <w:p w14:paraId="7F36A690" w14:textId="77777777" w:rsidR="00A254DC" w:rsidRPr="0017189C" w:rsidRDefault="00A254DC" w:rsidP="008A2CBC">
            <w:pPr>
              <w:adjustRightInd w:val="0"/>
              <w:snapToGrid w:val="0"/>
              <w:spacing w:after="0"/>
              <w:jc w:val="center"/>
              <w:rPr>
                <w:rFonts w:cs="Arial"/>
                <w:color w:val="000000"/>
                <w:szCs w:val="20"/>
              </w:rPr>
            </w:pPr>
            <w:r w:rsidRPr="0017189C">
              <w:rPr>
                <w:rFonts w:cs="Arial"/>
                <w:color w:val="000000"/>
                <w:szCs w:val="20"/>
              </w:rPr>
              <w:t>Số:      /QĐ-…..</w:t>
            </w:r>
          </w:p>
        </w:tc>
        <w:tc>
          <w:tcPr>
            <w:tcW w:w="3200" w:type="pct"/>
            <w:tcMar>
              <w:top w:w="0" w:type="dxa"/>
              <w:left w:w="108" w:type="dxa"/>
              <w:bottom w:w="0" w:type="dxa"/>
              <w:right w:w="108" w:type="dxa"/>
            </w:tcMar>
          </w:tcPr>
          <w:p w14:paraId="6EA0EA14" w14:textId="77777777" w:rsidR="00A254DC" w:rsidRPr="0017189C" w:rsidRDefault="00A254DC" w:rsidP="008A2CBC">
            <w:pPr>
              <w:adjustRightInd w:val="0"/>
              <w:snapToGrid w:val="0"/>
              <w:spacing w:after="0"/>
              <w:jc w:val="center"/>
              <w:rPr>
                <w:rFonts w:cs="Arial"/>
                <w:color w:val="000000"/>
                <w:szCs w:val="20"/>
                <w:vertAlign w:val="superscript"/>
              </w:rPr>
            </w:pPr>
            <w:bookmarkStart w:id="0" w:name="_Hlk225157734"/>
            <w:r w:rsidRPr="0017189C">
              <w:rPr>
                <w:rFonts w:cs="Arial"/>
                <w:b/>
                <w:bCs/>
                <w:color w:val="000000"/>
                <w:szCs w:val="20"/>
              </w:rPr>
              <w:t>CỘNG HÒA XÃ HỘI CHỦ NGHĨA VIỆT NAM</w:t>
            </w:r>
            <w:r w:rsidRPr="0017189C">
              <w:rPr>
                <w:rFonts w:cs="Arial"/>
                <w:b/>
                <w:bCs/>
                <w:color w:val="000000"/>
                <w:szCs w:val="20"/>
              </w:rPr>
              <w:br/>
              <w:t xml:space="preserve">Độc lập - Tự do - Hạnh phúc </w:t>
            </w:r>
            <w:r w:rsidRPr="0017189C">
              <w:rPr>
                <w:rFonts w:cs="Arial"/>
                <w:b/>
                <w:bCs/>
                <w:color w:val="000000"/>
                <w:szCs w:val="20"/>
              </w:rPr>
              <w:br/>
            </w:r>
            <w:r w:rsidRPr="0017189C">
              <w:rPr>
                <w:rFonts w:cs="Arial"/>
                <w:bCs/>
                <w:color w:val="000000"/>
                <w:szCs w:val="20"/>
                <w:vertAlign w:val="superscript"/>
              </w:rPr>
              <w:t>______________________</w:t>
            </w:r>
          </w:p>
          <w:bookmarkEnd w:id="0"/>
          <w:p w14:paraId="2E410691" w14:textId="77777777" w:rsidR="00A254DC" w:rsidRPr="0017189C" w:rsidRDefault="00A254DC" w:rsidP="008A2CBC">
            <w:pPr>
              <w:adjustRightInd w:val="0"/>
              <w:snapToGrid w:val="0"/>
              <w:spacing w:after="0"/>
              <w:jc w:val="center"/>
              <w:rPr>
                <w:rFonts w:cs="Arial"/>
                <w:i/>
                <w:color w:val="000000"/>
                <w:szCs w:val="20"/>
              </w:rPr>
            </w:pPr>
          </w:p>
        </w:tc>
      </w:tr>
    </w:tbl>
    <w:p w14:paraId="60334C87" w14:textId="77777777" w:rsidR="00A254DC" w:rsidRPr="0017189C" w:rsidRDefault="00A254DC" w:rsidP="008A2CBC">
      <w:pPr>
        <w:adjustRightInd w:val="0"/>
        <w:snapToGrid w:val="0"/>
        <w:spacing w:after="0"/>
        <w:jc w:val="center"/>
        <w:rPr>
          <w:rFonts w:cs="Arial"/>
          <w:iCs/>
          <w:szCs w:val="20"/>
        </w:rPr>
      </w:pPr>
    </w:p>
    <w:p w14:paraId="2B0BBAA0" w14:textId="77777777" w:rsidR="00A254DC" w:rsidRPr="0017189C" w:rsidRDefault="00A254DC" w:rsidP="008A2CBC">
      <w:pPr>
        <w:adjustRightInd w:val="0"/>
        <w:snapToGrid w:val="0"/>
        <w:spacing w:after="0"/>
        <w:jc w:val="center"/>
        <w:rPr>
          <w:rFonts w:cs="Arial"/>
          <w:b/>
          <w:szCs w:val="20"/>
        </w:rPr>
      </w:pPr>
      <w:r w:rsidRPr="0017189C">
        <w:rPr>
          <w:rFonts w:cs="Arial"/>
          <w:b/>
          <w:szCs w:val="20"/>
        </w:rPr>
        <w:t xml:space="preserve">QUYẾT ĐỊNH CHẤP THUẬN CHỦ TRƯƠNG ĐẦU TƯ </w:t>
      </w:r>
    </w:p>
    <w:p w14:paraId="7C034EF5" w14:textId="77777777" w:rsidR="00A254DC" w:rsidRPr="0017189C" w:rsidRDefault="00A254DC" w:rsidP="008A2CBC">
      <w:pPr>
        <w:adjustRightInd w:val="0"/>
        <w:snapToGrid w:val="0"/>
        <w:spacing w:after="0"/>
        <w:jc w:val="center"/>
        <w:rPr>
          <w:rFonts w:cs="Arial"/>
          <w:szCs w:val="20"/>
        </w:rPr>
      </w:pPr>
      <w:r w:rsidRPr="0017189C">
        <w:rPr>
          <w:rFonts w:cs="Arial"/>
          <w:szCs w:val="20"/>
        </w:rPr>
        <w:t>(cấp lần đầu: ngày …… tháng ……… năm …….)</w:t>
      </w:r>
    </w:p>
    <w:p w14:paraId="25F90E1B" w14:textId="77777777" w:rsidR="00A254DC" w:rsidRPr="0017189C" w:rsidRDefault="00A254DC" w:rsidP="008A2CBC">
      <w:pPr>
        <w:adjustRightInd w:val="0"/>
        <w:snapToGrid w:val="0"/>
        <w:spacing w:after="0"/>
        <w:jc w:val="center"/>
        <w:rPr>
          <w:rFonts w:cs="Arial"/>
          <w:szCs w:val="20"/>
          <w:vertAlign w:val="superscript"/>
        </w:rPr>
      </w:pPr>
      <w:r w:rsidRPr="0017189C">
        <w:rPr>
          <w:rFonts w:cs="Arial"/>
          <w:szCs w:val="20"/>
          <w:vertAlign w:val="superscript"/>
        </w:rPr>
        <w:t>__________________</w:t>
      </w:r>
    </w:p>
    <w:p w14:paraId="5E9EFA72" w14:textId="77777777" w:rsidR="00A254DC" w:rsidRPr="0017189C" w:rsidRDefault="00A254DC" w:rsidP="008A2CBC">
      <w:pPr>
        <w:adjustRightInd w:val="0"/>
        <w:snapToGrid w:val="0"/>
        <w:spacing w:after="0"/>
        <w:jc w:val="center"/>
        <w:rPr>
          <w:rFonts w:cs="Arial"/>
          <w:szCs w:val="20"/>
        </w:rPr>
      </w:pPr>
      <w:r w:rsidRPr="0017189C">
        <w:rPr>
          <w:rFonts w:cs="Arial"/>
          <w:b/>
          <w:szCs w:val="20"/>
        </w:rPr>
        <w:t>CƠ QUAN CHẤP THUẬN CHỦ TRƯƠNG ĐẦU TƯ</w:t>
      </w:r>
    </w:p>
    <w:p w14:paraId="13FAE30C" w14:textId="77777777" w:rsidR="00A254DC" w:rsidRPr="0017189C" w:rsidRDefault="00A254DC" w:rsidP="008A2CBC">
      <w:pPr>
        <w:adjustRightInd w:val="0"/>
        <w:snapToGrid w:val="0"/>
        <w:spacing w:after="0"/>
        <w:jc w:val="center"/>
        <w:rPr>
          <w:rFonts w:cs="Arial"/>
          <w:i/>
          <w:szCs w:val="20"/>
        </w:rPr>
      </w:pPr>
    </w:p>
    <w:p w14:paraId="1AE511F6" w14:textId="77777777" w:rsidR="00A254DC" w:rsidRPr="0017189C" w:rsidRDefault="00A254DC" w:rsidP="00F61218">
      <w:pPr>
        <w:adjustRightInd w:val="0"/>
        <w:snapToGrid w:val="0"/>
        <w:ind w:firstLine="720"/>
        <w:jc w:val="both"/>
        <w:rPr>
          <w:rFonts w:cs="Arial"/>
          <w:szCs w:val="20"/>
        </w:rPr>
      </w:pPr>
      <w:r w:rsidRPr="0017189C">
        <w:rPr>
          <w:rFonts w:cs="Arial"/>
          <w:i/>
          <w:szCs w:val="20"/>
        </w:rPr>
        <w:t xml:space="preserve">Căn cứ Luật Đầu tư số 143/2025/QH15 ngày </w:t>
      </w:r>
      <w:r>
        <w:rPr>
          <w:rFonts w:cs="Arial"/>
          <w:i/>
          <w:szCs w:val="20"/>
        </w:rPr>
        <w:t>11</w:t>
      </w:r>
      <w:r w:rsidRPr="0017189C">
        <w:rPr>
          <w:rFonts w:cs="Arial"/>
          <w:i/>
          <w:szCs w:val="20"/>
        </w:rPr>
        <w:t xml:space="preserve"> tháng 12 năm 2025;</w:t>
      </w:r>
    </w:p>
    <w:p w14:paraId="60EED299" w14:textId="77777777" w:rsidR="00A254DC" w:rsidRPr="0017189C" w:rsidRDefault="00A254DC" w:rsidP="00F61218">
      <w:pPr>
        <w:adjustRightInd w:val="0"/>
        <w:snapToGrid w:val="0"/>
        <w:ind w:firstLine="720"/>
        <w:jc w:val="both"/>
        <w:rPr>
          <w:rFonts w:cs="Arial"/>
          <w:szCs w:val="20"/>
        </w:rPr>
      </w:pPr>
      <w:r w:rsidRPr="0017189C">
        <w:rPr>
          <w:rFonts w:cs="Arial"/>
          <w:i/>
          <w:szCs w:val="20"/>
        </w:rPr>
        <w:t>Căn cứ Nghị định số 96/2026/NĐ-CP ngày 31 tháng 3 năm 2026 của Chính phủ quy định chi tiết và hướng dẫn thi hành một số điều của Luật Đầu tư;</w:t>
      </w:r>
    </w:p>
    <w:p w14:paraId="45121551" w14:textId="77777777" w:rsidR="00A254DC" w:rsidRPr="0017189C" w:rsidRDefault="00A254DC" w:rsidP="00F61218">
      <w:pPr>
        <w:adjustRightInd w:val="0"/>
        <w:snapToGrid w:val="0"/>
        <w:ind w:firstLine="720"/>
        <w:jc w:val="both"/>
        <w:rPr>
          <w:rFonts w:cs="Arial"/>
          <w:szCs w:val="20"/>
        </w:rPr>
      </w:pPr>
      <w:r w:rsidRPr="0017189C">
        <w:rPr>
          <w:rFonts w:cs="Arial"/>
          <w:i/>
          <w:szCs w:val="20"/>
        </w:rPr>
        <w:t>Căn cứ Thông tư số 55/2026/TT-BTC ngày 15 tháng 5 năm 2026 của Bộ trưởng Bộ Tài chính quy định mẫu văn bản, báo cáo liên quan đến hoạt động đầu tư tại Việt Nam và xúc tiến đầu tư;</w:t>
      </w:r>
    </w:p>
    <w:p w14:paraId="61C8A72E" w14:textId="77777777" w:rsidR="00A254DC" w:rsidRPr="0017189C" w:rsidRDefault="00A254DC" w:rsidP="008A2CBC">
      <w:pPr>
        <w:adjustRightInd w:val="0"/>
        <w:snapToGrid w:val="0"/>
        <w:ind w:firstLine="720"/>
        <w:jc w:val="both"/>
        <w:rPr>
          <w:rFonts w:cs="Arial"/>
          <w:szCs w:val="20"/>
        </w:rPr>
      </w:pPr>
      <w:r w:rsidRPr="0017189C">
        <w:rPr>
          <w:rFonts w:cs="Arial"/>
          <w:i/>
          <w:szCs w:val="20"/>
        </w:rPr>
        <w:t>Căn cứ Quyết định số ......... ngày .......... của .......... quy định chức năng, nhiệm</w:t>
      </w:r>
      <w:r w:rsidRPr="0017189C">
        <w:rPr>
          <w:rFonts w:cs="Arial"/>
          <w:szCs w:val="20"/>
        </w:rPr>
        <w:t xml:space="preserve"> </w:t>
      </w:r>
      <w:r w:rsidRPr="0017189C">
        <w:rPr>
          <w:rFonts w:cs="Arial"/>
          <w:i/>
          <w:szCs w:val="20"/>
        </w:rPr>
        <w:t>vụ, quyền hạn và tổ chức bộ máy của ……….;</w:t>
      </w:r>
    </w:p>
    <w:p w14:paraId="69C278FC" w14:textId="77777777" w:rsidR="00A254DC" w:rsidRPr="0017189C" w:rsidRDefault="00A254DC" w:rsidP="008A2CBC">
      <w:pPr>
        <w:adjustRightInd w:val="0"/>
        <w:snapToGrid w:val="0"/>
        <w:ind w:firstLine="720"/>
        <w:jc w:val="both"/>
        <w:rPr>
          <w:rFonts w:cs="Arial"/>
          <w:szCs w:val="20"/>
        </w:rPr>
      </w:pPr>
      <w:r w:rsidRPr="0017189C">
        <w:rPr>
          <w:rFonts w:cs="Arial"/>
          <w:i/>
          <w:szCs w:val="20"/>
        </w:rPr>
        <w:t>Căn cứ Văn bản đề nghị thực hiện dự án đầu tư và hồ sơ kèm theo do ……….. nộp</w:t>
      </w:r>
      <w:r w:rsidRPr="0017189C">
        <w:rPr>
          <w:rFonts w:cs="Arial"/>
          <w:szCs w:val="20"/>
        </w:rPr>
        <w:t xml:space="preserve"> </w:t>
      </w:r>
      <w:r w:rsidRPr="0017189C">
        <w:rPr>
          <w:rFonts w:cs="Arial"/>
          <w:i/>
          <w:szCs w:val="20"/>
        </w:rPr>
        <w:t>ngày và hồ sơ bổ sung nộp ngày ……….. (nếu có) và ý kiến của các cơ quan có</w:t>
      </w:r>
      <w:r w:rsidRPr="0017189C">
        <w:rPr>
          <w:rFonts w:cs="Arial"/>
          <w:szCs w:val="20"/>
        </w:rPr>
        <w:t xml:space="preserve"> </w:t>
      </w:r>
      <w:r w:rsidRPr="0017189C">
        <w:rPr>
          <w:rFonts w:cs="Arial"/>
          <w:i/>
          <w:szCs w:val="20"/>
        </w:rPr>
        <w:t>liên quan;</w:t>
      </w:r>
    </w:p>
    <w:p w14:paraId="64A83D40" w14:textId="77777777" w:rsidR="00A254DC" w:rsidRPr="0017189C" w:rsidRDefault="00A254DC" w:rsidP="008A2CBC">
      <w:pPr>
        <w:adjustRightInd w:val="0"/>
        <w:snapToGrid w:val="0"/>
        <w:spacing w:after="0"/>
        <w:ind w:firstLine="720"/>
        <w:jc w:val="both"/>
        <w:rPr>
          <w:rFonts w:cs="Arial"/>
          <w:i/>
          <w:szCs w:val="20"/>
        </w:rPr>
      </w:pPr>
      <w:r w:rsidRPr="0017189C">
        <w:rPr>
          <w:rFonts w:cs="Arial"/>
          <w:i/>
          <w:szCs w:val="20"/>
        </w:rPr>
        <w:t>Xét báo cáo thẩm định số ......... ngày .......... của .......... ;</w:t>
      </w:r>
    </w:p>
    <w:p w14:paraId="2542BB0F" w14:textId="77777777" w:rsidR="00A254DC" w:rsidRPr="0017189C" w:rsidRDefault="00A254DC" w:rsidP="008A2CBC">
      <w:pPr>
        <w:adjustRightInd w:val="0"/>
        <w:snapToGrid w:val="0"/>
        <w:spacing w:after="0"/>
        <w:ind w:firstLine="720"/>
        <w:jc w:val="both"/>
        <w:rPr>
          <w:rFonts w:cs="Arial"/>
          <w:szCs w:val="20"/>
        </w:rPr>
      </w:pPr>
    </w:p>
    <w:p w14:paraId="0C0EFD21" w14:textId="77777777" w:rsidR="00A254DC" w:rsidRPr="0017189C" w:rsidRDefault="00A254DC" w:rsidP="008A2CBC">
      <w:pPr>
        <w:adjustRightInd w:val="0"/>
        <w:snapToGrid w:val="0"/>
        <w:spacing w:after="0"/>
        <w:jc w:val="center"/>
        <w:rPr>
          <w:rFonts w:cs="Arial"/>
          <w:b/>
          <w:szCs w:val="20"/>
        </w:rPr>
      </w:pPr>
      <w:r w:rsidRPr="0017189C">
        <w:rPr>
          <w:rFonts w:cs="Arial"/>
          <w:b/>
          <w:szCs w:val="20"/>
        </w:rPr>
        <w:t>QUYẾT ĐỊNH:</w:t>
      </w:r>
    </w:p>
    <w:p w14:paraId="361183D3" w14:textId="77777777" w:rsidR="00A254DC" w:rsidRPr="0017189C" w:rsidRDefault="00A254DC" w:rsidP="008A2CBC">
      <w:pPr>
        <w:adjustRightInd w:val="0"/>
        <w:snapToGrid w:val="0"/>
        <w:spacing w:after="0"/>
        <w:ind w:firstLine="720"/>
        <w:jc w:val="both"/>
        <w:rPr>
          <w:rFonts w:cs="Arial"/>
          <w:szCs w:val="20"/>
        </w:rPr>
      </w:pPr>
    </w:p>
    <w:p w14:paraId="58FB0F44" w14:textId="77777777" w:rsidR="00A254DC" w:rsidRPr="0017189C" w:rsidRDefault="00A254DC" w:rsidP="00F61218">
      <w:pPr>
        <w:adjustRightInd w:val="0"/>
        <w:snapToGrid w:val="0"/>
        <w:ind w:firstLine="720"/>
        <w:jc w:val="both"/>
        <w:rPr>
          <w:rFonts w:cs="Arial"/>
          <w:szCs w:val="20"/>
        </w:rPr>
      </w:pPr>
      <w:r w:rsidRPr="0017189C">
        <w:rPr>
          <w:rFonts w:cs="Arial"/>
          <w:b/>
          <w:bCs/>
          <w:szCs w:val="20"/>
        </w:rPr>
        <w:t>Điều 1.</w:t>
      </w:r>
      <w:r w:rsidRPr="0017189C">
        <w:rPr>
          <w:rFonts w:cs="Arial"/>
          <w:szCs w:val="20"/>
        </w:rPr>
        <w:t xml:space="preserve"> Chấp thuận chủ trương đầu tư dự án ………. với các nội dung sau đây:</w:t>
      </w:r>
    </w:p>
    <w:p w14:paraId="328586D6" w14:textId="77777777" w:rsidR="00A254DC" w:rsidRPr="0017189C" w:rsidRDefault="00A254DC" w:rsidP="00DF3A0A">
      <w:pPr>
        <w:adjustRightInd w:val="0"/>
        <w:snapToGrid w:val="0"/>
        <w:ind w:firstLine="720"/>
        <w:jc w:val="both"/>
        <w:rPr>
          <w:rFonts w:cs="Arial"/>
          <w:iCs/>
          <w:szCs w:val="20"/>
        </w:rPr>
      </w:pPr>
      <w:r w:rsidRPr="0017189C">
        <w:rPr>
          <w:rFonts w:cs="Arial"/>
          <w:b/>
          <w:szCs w:val="20"/>
        </w:rPr>
        <w:t>1.</w:t>
      </w:r>
      <w:r w:rsidRPr="0017189C">
        <w:rPr>
          <w:rFonts w:cs="Arial"/>
          <w:szCs w:val="20"/>
        </w:rPr>
        <w:t xml:space="preserve"> </w:t>
      </w:r>
      <w:r w:rsidRPr="0017189C">
        <w:rPr>
          <w:rFonts w:cs="Arial"/>
          <w:b/>
          <w:szCs w:val="20"/>
        </w:rPr>
        <w:t xml:space="preserve">Hình thức lựa chọn nhà đầu tư </w:t>
      </w:r>
      <w:r w:rsidRPr="0017189C">
        <w:rPr>
          <w:rFonts w:cs="Arial"/>
          <w:i/>
          <w:szCs w:val="20"/>
        </w:rPr>
        <w:t>(đối với trường hợp lựa chọn nhà đầu tư thực</w:t>
      </w:r>
      <w:r w:rsidRPr="0017189C">
        <w:rPr>
          <w:rFonts w:cs="Arial"/>
          <w:szCs w:val="20"/>
        </w:rPr>
        <w:t xml:space="preserve"> </w:t>
      </w:r>
      <w:r w:rsidRPr="0017189C">
        <w:rPr>
          <w:rFonts w:cs="Arial"/>
          <w:i/>
          <w:szCs w:val="20"/>
        </w:rPr>
        <w:t xml:space="preserve">hiện dự án theo hình thức đấu giá quyền sử dụng đất hoặc đấu thầu lựa chọn nhà đầu tư): </w:t>
      </w:r>
      <w:r w:rsidRPr="0017189C">
        <w:rPr>
          <w:rFonts w:cs="Arial"/>
          <w:iCs/>
          <w:szCs w:val="20"/>
        </w:rPr>
        <w:t>………………….</w:t>
      </w:r>
    </w:p>
    <w:p w14:paraId="47927F22" w14:textId="77777777" w:rsidR="00A254DC" w:rsidRPr="0017189C" w:rsidRDefault="00A254DC" w:rsidP="00F61218">
      <w:pPr>
        <w:adjustRightInd w:val="0"/>
        <w:snapToGrid w:val="0"/>
        <w:ind w:firstLine="720"/>
        <w:jc w:val="both"/>
        <w:rPr>
          <w:rFonts w:cs="Arial"/>
          <w:iCs/>
          <w:szCs w:val="20"/>
        </w:rPr>
      </w:pPr>
      <w:r w:rsidRPr="0017189C">
        <w:rPr>
          <w:rFonts w:cs="Arial"/>
          <w:b/>
          <w:szCs w:val="20"/>
        </w:rPr>
        <w:t>2.</w:t>
      </w:r>
      <w:r w:rsidRPr="0017189C">
        <w:rPr>
          <w:rFonts w:cs="Arial"/>
          <w:szCs w:val="20"/>
        </w:rPr>
        <w:t xml:space="preserve"> </w:t>
      </w:r>
      <w:r w:rsidRPr="0017189C">
        <w:rPr>
          <w:rFonts w:cs="Arial"/>
          <w:b/>
          <w:szCs w:val="20"/>
        </w:rPr>
        <w:t xml:space="preserve">Tên dự án </w:t>
      </w:r>
      <w:r w:rsidRPr="0017189C">
        <w:rPr>
          <w:rFonts w:cs="Arial"/>
          <w:i/>
          <w:szCs w:val="20"/>
        </w:rPr>
        <w:t xml:space="preserve">(nếu có): </w:t>
      </w:r>
      <w:r w:rsidRPr="0017189C">
        <w:rPr>
          <w:rFonts w:cs="Arial"/>
          <w:iCs/>
          <w:szCs w:val="20"/>
        </w:rPr>
        <w:t>…………………………………………………………………………..</w:t>
      </w:r>
    </w:p>
    <w:p w14:paraId="5A240874" w14:textId="77777777" w:rsidR="00A254DC" w:rsidRPr="0017189C" w:rsidRDefault="00A254DC" w:rsidP="00F61218">
      <w:pPr>
        <w:adjustRightInd w:val="0"/>
        <w:snapToGrid w:val="0"/>
        <w:ind w:firstLine="720"/>
        <w:jc w:val="both"/>
        <w:rPr>
          <w:rFonts w:cs="Arial"/>
          <w:szCs w:val="20"/>
        </w:rPr>
      </w:pPr>
      <w:r w:rsidRPr="0017189C">
        <w:rPr>
          <w:rFonts w:cs="Arial"/>
          <w:b/>
          <w:szCs w:val="20"/>
        </w:rPr>
        <w:t>3.</w:t>
      </w:r>
      <w:r w:rsidRPr="0017189C">
        <w:rPr>
          <w:rFonts w:cs="Arial"/>
          <w:szCs w:val="20"/>
        </w:rPr>
        <w:t xml:space="preserve"> </w:t>
      </w:r>
      <w:r w:rsidRPr="0017189C">
        <w:rPr>
          <w:rFonts w:cs="Arial"/>
          <w:b/>
          <w:szCs w:val="20"/>
        </w:rPr>
        <w:t xml:space="preserve">Mục tiêu dự án: </w:t>
      </w:r>
      <w:r w:rsidRPr="0017189C">
        <w:rPr>
          <w:rFonts w:cs="Arial"/>
          <w:bCs/>
          <w:szCs w:val="20"/>
        </w:rPr>
        <w:t>……………………………………………………………………………….</w:t>
      </w:r>
    </w:p>
    <w:p w14:paraId="33652076" w14:textId="77777777" w:rsidR="00A254DC" w:rsidRPr="0017189C" w:rsidRDefault="00A254DC" w:rsidP="00F61218">
      <w:pPr>
        <w:adjustRightInd w:val="0"/>
        <w:snapToGrid w:val="0"/>
        <w:ind w:firstLine="720"/>
        <w:jc w:val="both"/>
        <w:rPr>
          <w:rFonts w:cs="Arial"/>
          <w:bCs/>
          <w:szCs w:val="20"/>
        </w:rPr>
      </w:pPr>
      <w:r w:rsidRPr="0017189C">
        <w:rPr>
          <w:rFonts w:cs="Arial"/>
          <w:b/>
          <w:szCs w:val="20"/>
        </w:rPr>
        <w:t>4.</w:t>
      </w:r>
      <w:r w:rsidRPr="0017189C">
        <w:rPr>
          <w:rFonts w:cs="Arial"/>
          <w:szCs w:val="20"/>
        </w:rPr>
        <w:t xml:space="preserve"> </w:t>
      </w:r>
      <w:r w:rsidRPr="0017189C">
        <w:rPr>
          <w:rFonts w:cs="Arial"/>
          <w:b/>
          <w:szCs w:val="20"/>
        </w:rPr>
        <w:t>Quy mô dự án</w:t>
      </w:r>
      <w:r w:rsidRPr="0017189C">
        <w:rPr>
          <w:rFonts w:cs="Arial"/>
          <w:b/>
          <w:szCs w:val="20"/>
          <w:vertAlign w:val="superscript"/>
        </w:rPr>
        <w:t>2</w:t>
      </w:r>
      <w:r w:rsidRPr="0017189C">
        <w:rPr>
          <w:rFonts w:cs="Arial"/>
          <w:b/>
          <w:szCs w:val="20"/>
        </w:rPr>
        <w:t xml:space="preserve">: </w:t>
      </w:r>
      <w:r w:rsidRPr="0017189C">
        <w:rPr>
          <w:rFonts w:cs="Arial"/>
          <w:bCs/>
          <w:szCs w:val="20"/>
        </w:rPr>
        <w:t>……………………………………………………………………………….</w:t>
      </w:r>
    </w:p>
    <w:p w14:paraId="499B0BEF" w14:textId="77777777" w:rsidR="00A254DC" w:rsidRPr="0017189C" w:rsidRDefault="00A254DC" w:rsidP="00F61218">
      <w:pPr>
        <w:adjustRightInd w:val="0"/>
        <w:snapToGrid w:val="0"/>
        <w:ind w:firstLine="720"/>
        <w:jc w:val="both"/>
        <w:rPr>
          <w:rFonts w:cs="Arial"/>
          <w:iCs/>
          <w:szCs w:val="20"/>
        </w:rPr>
      </w:pPr>
      <w:r w:rsidRPr="0017189C">
        <w:rPr>
          <w:rFonts w:cs="Arial"/>
          <w:b/>
          <w:szCs w:val="20"/>
        </w:rPr>
        <w:t>5.</w:t>
      </w:r>
      <w:r w:rsidRPr="0017189C">
        <w:rPr>
          <w:rFonts w:cs="Arial"/>
          <w:szCs w:val="20"/>
        </w:rPr>
        <w:t xml:space="preserve"> </w:t>
      </w:r>
      <w:r w:rsidRPr="0017189C">
        <w:rPr>
          <w:rFonts w:cs="Arial"/>
          <w:b/>
          <w:szCs w:val="20"/>
        </w:rPr>
        <w:t xml:space="preserve">Vốn đầu tư của dự án </w:t>
      </w:r>
      <w:r w:rsidRPr="0017189C">
        <w:rPr>
          <w:rFonts w:cs="Arial"/>
          <w:szCs w:val="20"/>
        </w:rPr>
        <w:t xml:space="preserve">(sơ bộ tổng chi phí thực hiện dự án, </w:t>
      </w:r>
      <w:r w:rsidRPr="0017189C">
        <w:rPr>
          <w:rFonts w:cs="Arial"/>
          <w:i/>
          <w:szCs w:val="20"/>
        </w:rPr>
        <w:t xml:space="preserve">nếu có): </w:t>
      </w:r>
      <w:r w:rsidRPr="0017189C">
        <w:rPr>
          <w:rFonts w:cs="Arial"/>
          <w:iCs/>
          <w:szCs w:val="20"/>
        </w:rPr>
        <w:t>………………….</w:t>
      </w:r>
    </w:p>
    <w:p w14:paraId="5C25AB16" w14:textId="77777777" w:rsidR="00A254DC" w:rsidRPr="0017189C" w:rsidRDefault="00A254DC" w:rsidP="00F61218">
      <w:pPr>
        <w:adjustRightInd w:val="0"/>
        <w:snapToGrid w:val="0"/>
        <w:ind w:firstLine="720"/>
        <w:jc w:val="both"/>
        <w:rPr>
          <w:rFonts w:cs="Arial"/>
          <w:szCs w:val="20"/>
        </w:rPr>
      </w:pPr>
      <w:r w:rsidRPr="0017189C">
        <w:rPr>
          <w:rFonts w:cs="Arial"/>
          <w:b/>
          <w:szCs w:val="20"/>
        </w:rPr>
        <w:t>6.</w:t>
      </w:r>
      <w:r w:rsidRPr="0017189C">
        <w:rPr>
          <w:rFonts w:cs="Arial"/>
          <w:szCs w:val="20"/>
        </w:rPr>
        <w:t xml:space="preserve"> </w:t>
      </w:r>
      <w:r w:rsidRPr="0017189C">
        <w:rPr>
          <w:rFonts w:cs="Arial"/>
          <w:b/>
          <w:szCs w:val="20"/>
        </w:rPr>
        <w:t>Thời hạn hoạt động của dự án</w:t>
      </w:r>
      <w:r w:rsidRPr="0017189C">
        <w:rPr>
          <w:rFonts w:cs="Arial"/>
          <w:b/>
          <w:szCs w:val="20"/>
          <w:vertAlign w:val="superscript"/>
        </w:rPr>
        <w:t>3</w:t>
      </w:r>
      <w:r w:rsidRPr="0017189C">
        <w:rPr>
          <w:rFonts w:cs="Arial"/>
          <w:b/>
          <w:szCs w:val="20"/>
        </w:rPr>
        <w:t xml:space="preserve">: </w:t>
      </w:r>
      <w:r w:rsidRPr="0017189C">
        <w:rPr>
          <w:rFonts w:cs="Arial"/>
          <w:bCs/>
          <w:szCs w:val="20"/>
        </w:rPr>
        <w:t>…………</w:t>
      </w:r>
      <w:r w:rsidRPr="0017189C">
        <w:rPr>
          <w:rFonts w:cs="Arial"/>
          <w:szCs w:val="20"/>
        </w:rPr>
        <w:t>năm</w:t>
      </w:r>
    </w:p>
    <w:p w14:paraId="2C214DF9" w14:textId="77777777" w:rsidR="00A254DC" w:rsidRPr="0017189C" w:rsidRDefault="00A254DC" w:rsidP="00F61218">
      <w:pPr>
        <w:adjustRightInd w:val="0"/>
        <w:snapToGrid w:val="0"/>
        <w:ind w:firstLine="720"/>
        <w:jc w:val="both"/>
        <w:rPr>
          <w:rFonts w:cs="Arial"/>
          <w:bCs/>
          <w:szCs w:val="20"/>
        </w:rPr>
      </w:pPr>
      <w:r w:rsidRPr="0017189C">
        <w:rPr>
          <w:rFonts w:cs="Arial"/>
          <w:b/>
          <w:szCs w:val="20"/>
        </w:rPr>
        <w:t>7.</w:t>
      </w:r>
      <w:r w:rsidRPr="0017189C">
        <w:rPr>
          <w:rFonts w:cs="Arial"/>
          <w:szCs w:val="20"/>
        </w:rPr>
        <w:t xml:space="preserve"> </w:t>
      </w:r>
      <w:r w:rsidRPr="0017189C">
        <w:rPr>
          <w:rFonts w:cs="Arial"/>
          <w:b/>
          <w:szCs w:val="20"/>
        </w:rPr>
        <w:t xml:space="preserve">Địa điểm thực hiện dự án: </w:t>
      </w:r>
      <w:r w:rsidRPr="0017189C">
        <w:rPr>
          <w:rFonts w:cs="Arial"/>
          <w:bCs/>
          <w:szCs w:val="20"/>
        </w:rPr>
        <w:t>………………………………………………………………….</w:t>
      </w:r>
    </w:p>
    <w:p w14:paraId="14B92147" w14:textId="77777777" w:rsidR="00A254DC" w:rsidRPr="0017189C" w:rsidRDefault="00A254DC" w:rsidP="00F61218">
      <w:pPr>
        <w:adjustRightInd w:val="0"/>
        <w:snapToGrid w:val="0"/>
        <w:ind w:firstLine="720"/>
        <w:jc w:val="both"/>
        <w:rPr>
          <w:rFonts w:cs="Arial"/>
          <w:bCs/>
          <w:szCs w:val="20"/>
        </w:rPr>
      </w:pPr>
      <w:r w:rsidRPr="0017189C">
        <w:rPr>
          <w:rFonts w:cs="Arial"/>
          <w:b/>
          <w:szCs w:val="20"/>
        </w:rPr>
        <w:t>8.</w:t>
      </w:r>
      <w:r w:rsidRPr="0017189C">
        <w:rPr>
          <w:rFonts w:cs="Arial"/>
          <w:szCs w:val="20"/>
        </w:rPr>
        <w:t xml:space="preserve"> </w:t>
      </w:r>
      <w:r w:rsidRPr="0017189C">
        <w:rPr>
          <w:rFonts w:cs="Arial"/>
          <w:b/>
          <w:szCs w:val="20"/>
        </w:rPr>
        <w:t xml:space="preserve">Tiến độ thực hiện dự án: </w:t>
      </w:r>
      <w:r w:rsidRPr="0017189C">
        <w:rPr>
          <w:rFonts w:cs="Arial"/>
          <w:bCs/>
          <w:szCs w:val="20"/>
        </w:rPr>
        <w:t>…………………………………………………………………...</w:t>
      </w:r>
    </w:p>
    <w:p w14:paraId="1D3E4FC7" w14:textId="77777777" w:rsidR="00A254DC" w:rsidRPr="0017189C" w:rsidRDefault="00A254D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Tiến độ góp vốn và tiến độ dự kiến huy động các nguồn vốn</w:t>
      </w:r>
    </w:p>
    <w:p w14:paraId="7A87347F" w14:textId="77777777" w:rsidR="00A254DC" w:rsidRPr="0017189C" w:rsidRDefault="00A254D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Tiến độ xây dựng cơ bản và đưa công trình vào hoạt động hoặc khai thác vận hành </w:t>
      </w:r>
      <w:r w:rsidRPr="0017189C">
        <w:rPr>
          <w:rFonts w:cs="Arial"/>
          <w:i/>
          <w:szCs w:val="20"/>
        </w:rPr>
        <w:t>(nếu có)</w:t>
      </w:r>
    </w:p>
    <w:p w14:paraId="2FF5D69C" w14:textId="77777777" w:rsidR="00A254DC" w:rsidRPr="0017189C" w:rsidRDefault="00A254DC"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Sơ bộ phương án phân kỳ đầu tư hoặc phân chia dự án thành phần (nếu có)</w:t>
      </w:r>
    </w:p>
    <w:p w14:paraId="0536FCDC" w14:textId="77777777" w:rsidR="00A254DC" w:rsidRPr="0017189C" w:rsidRDefault="00A254DC" w:rsidP="00F61218">
      <w:pPr>
        <w:adjustRightInd w:val="0"/>
        <w:snapToGrid w:val="0"/>
        <w:ind w:firstLine="720"/>
        <w:jc w:val="both"/>
        <w:rPr>
          <w:rFonts w:cs="Arial"/>
          <w:szCs w:val="20"/>
        </w:rPr>
      </w:pPr>
      <w:r w:rsidRPr="0017189C">
        <w:rPr>
          <w:rFonts w:cs="Arial"/>
          <w:i/>
          <w:szCs w:val="20"/>
        </w:rPr>
        <w:t>(Trường hợp dự án đầu tư chia thành nhiều giai đoạn thì phải ghi rõ tiến độ thực hiện từng giai đoạn)</w:t>
      </w:r>
    </w:p>
    <w:p w14:paraId="298F43C3" w14:textId="77777777" w:rsidR="00A254DC" w:rsidRPr="0017189C" w:rsidRDefault="00A254DC" w:rsidP="00F61218">
      <w:pPr>
        <w:adjustRightInd w:val="0"/>
        <w:snapToGrid w:val="0"/>
        <w:ind w:firstLine="720"/>
        <w:jc w:val="both"/>
        <w:rPr>
          <w:rFonts w:cs="Arial"/>
          <w:iCs/>
          <w:szCs w:val="20"/>
        </w:rPr>
      </w:pPr>
      <w:r w:rsidRPr="0017189C">
        <w:rPr>
          <w:rFonts w:cs="Arial"/>
          <w:b/>
          <w:szCs w:val="20"/>
        </w:rPr>
        <w:t>9.</w:t>
      </w:r>
      <w:r w:rsidRPr="0017189C">
        <w:rPr>
          <w:rFonts w:cs="Arial"/>
          <w:szCs w:val="20"/>
        </w:rPr>
        <w:t xml:space="preserve"> </w:t>
      </w:r>
      <w:r w:rsidRPr="0017189C">
        <w:rPr>
          <w:rFonts w:cs="Arial"/>
          <w:b/>
          <w:szCs w:val="20"/>
        </w:rPr>
        <w:t xml:space="preserve">Công nghệ áp dụng </w:t>
      </w:r>
      <w:r w:rsidRPr="0017189C">
        <w:rPr>
          <w:rFonts w:cs="Arial"/>
          <w:i/>
          <w:szCs w:val="20"/>
        </w:rPr>
        <w:t xml:space="preserve">(nếu có): </w:t>
      </w:r>
      <w:r w:rsidRPr="0017189C">
        <w:rPr>
          <w:rFonts w:cs="Arial"/>
          <w:iCs/>
          <w:szCs w:val="20"/>
        </w:rPr>
        <w:t>……………………………………………………………..</w:t>
      </w:r>
    </w:p>
    <w:p w14:paraId="78276062" w14:textId="77777777" w:rsidR="00A254DC" w:rsidRPr="0017189C" w:rsidRDefault="00A254DC" w:rsidP="00F61218">
      <w:pPr>
        <w:adjustRightInd w:val="0"/>
        <w:snapToGrid w:val="0"/>
        <w:ind w:firstLine="720"/>
        <w:jc w:val="both"/>
        <w:rPr>
          <w:rFonts w:cs="Arial"/>
          <w:iCs/>
          <w:szCs w:val="20"/>
        </w:rPr>
      </w:pPr>
      <w:r w:rsidRPr="0017189C">
        <w:rPr>
          <w:rFonts w:cs="Arial"/>
          <w:b/>
          <w:szCs w:val="20"/>
        </w:rPr>
        <w:lastRenderedPageBreak/>
        <w:t>10.</w:t>
      </w:r>
      <w:r w:rsidRPr="0017189C">
        <w:rPr>
          <w:rFonts w:cs="Arial"/>
          <w:szCs w:val="20"/>
        </w:rPr>
        <w:t xml:space="preserve"> </w:t>
      </w:r>
      <w:r w:rsidRPr="0017189C">
        <w:rPr>
          <w:rFonts w:cs="Arial"/>
          <w:b/>
          <w:szCs w:val="20"/>
        </w:rPr>
        <w:t xml:space="preserve">Ưu đãi, hỗ trợ đầu tư và điều kiện áp dụng </w:t>
      </w:r>
      <w:r w:rsidRPr="0017189C">
        <w:rPr>
          <w:rFonts w:cs="Arial"/>
          <w:i/>
          <w:szCs w:val="20"/>
        </w:rPr>
        <w:t xml:space="preserve">(nếu có): </w:t>
      </w:r>
      <w:r w:rsidRPr="0017189C">
        <w:rPr>
          <w:rFonts w:cs="Arial"/>
          <w:iCs/>
          <w:szCs w:val="20"/>
        </w:rPr>
        <w:t>……………………………….</w:t>
      </w:r>
    </w:p>
    <w:p w14:paraId="19A999EC" w14:textId="77777777" w:rsidR="00A254DC" w:rsidRPr="0017189C" w:rsidRDefault="00A254DC" w:rsidP="00F61218">
      <w:pPr>
        <w:adjustRightInd w:val="0"/>
        <w:snapToGrid w:val="0"/>
        <w:ind w:firstLine="720"/>
        <w:jc w:val="both"/>
        <w:rPr>
          <w:rFonts w:cs="Arial"/>
          <w:szCs w:val="20"/>
        </w:rPr>
      </w:pPr>
      <w:r w:rsidRPr="0017189C">
        <w:rPr>
          <w:rFonts w:cs="Arial"/>
          <w:i/>
          <w:szCs w:val="20"/>
        </w:rPr>
        <w:t>Ghi rõ hình thức ưu đãi, hỗ trợ đầu tư và căn cứ, điều kiện áp dụng (nếu có).</w:t>
      </w:r>
    </w:p>
    <w:p w14:paraId="1A82B234" w14:textId="77777777" w:rsidR="00A254DC" w:rsidRPr="0017189C" w:rsidRDefault="00A254DC" w:rsidP="00F61218">
      <w:pPr>
        <w:adjustRightInd w:val="0"/>
        <w:snapToGrid w:val="0"/>
        <w:ind w:firstLine="720"/>
        <w:jc w:val="both"/>
        <w:rPr>
          <w:rFonts w:cs="Arial"/>
          <w:iCs/>
          <w:szCs w:val="20"/>
        </w:rPr>
      </w:pPr>
      <w:r w:rsidRPr="0017189C">
        <w:rPr>
          <w:rFonts w:cs="Arial"/>
          <w:b/>
          <w:szCs w:val="20"/>
        </w:rPr>
        <w:t>11.</w:t>
      </w:r>
      <w:r w:rsidRPr="0017189C">
        <w:rPr>
          <w:rFonts w:cs="Arial"/>
          <w:szCs w:val="20"/>
        </w:rPr>
        <w:t xml:space="preserve"> </w:t>
      </w:r>
      <w:r w:rsidRPr="0017189C">
        <w:rPr>
          <w:rFonts w:cs="Arial"/>
          <w:b/>
          <w:szCs w:val="20"/>
        </w:rPr>
        <w:t xml:space="preserve">Các điều kiện khác để thực hiện dự án đầu tư </w:t>
      </w:r>
      <w:r w:rsidRPr="0017189C">
        <w:rPr>
          <w:rFonts w:cs="Arial"/>
          <w:i/>
          <w:szCs w:val="20"/>
        </w:rPr>
        <w:t xml:space="preserve">(nếu có): </w:t>
      </w:r>
      <w:r w:rsidRPr="0017189C">
        <w:rPr>
          <w:rFonts w:cs="Arial"/>
          <w:iCs/>
          <w:szCs w:val="20"/>
        </w:rPr>
        <w:t>……………………………</w:t>
      </w:r>
    </w:p>
    <w:p w14:paraId="22FB2299" w14:textId="77777777" w:rsidR="00A254DC" w:rsidRPr="0017189C" w:rsidRDefault="00A254DC" w:rsidP="00F61218">
      <w:pPr>
        <w:adjustRightInd w:val="0"/>
        <w:snapToGrid w:val="0"/>
        <w:ind w:firstLine="720"/>
        <w:jc w:val="both"/>
        <w:rPr>
          <w:rFonts w:cs="Arial"/>
          <w:szCs w:val="20"/>
        </w:rPr>
      </w:pPr>
      <w:r w:rsidRPr="0017189C">
        <w:rPr>
          <w:rFonts w:cs="Arial"/>
          <w:b/>
          <w:szCs w:val="20"/>
        </w:rPr>
        <w:t>Điều 2. Tổ chức thực hiện</w:t>
      </w:r>
    </w:p>
    <w:p w14:paraId="176B19C8" w14:textId="77777777" w:rsidR="00A254DC" w:rsidRPr="0017189C" w:rsidRDefault="00A254DC" w:rsidP="00F61218">
      <w:pPr>
        <w:adjustRightInd w:val="0"/>
        <w:snapToGrid w:val="0"/>
        <w:ind w:firstLine="720"/>
        <w:jc w:val="both"/>
        <w:rPr>
          <w:rFonts w:cs="Arial"/>
          <w:szCs w:val="20"/>
        </w:rPr>
      </w:pPr>
      <w:r w:rsidRPr="0017189C">
        <w:rPr>
          <w:rFonts w:cs="Arial"/>
          <w:szCs w:val="20"/>
        </w:rPr>
        <w:t>1. Trách nhiệm của cơ quan, tổ chức, cá nhân có liên quan trong việc triển khai thực hiện dự án đầu tư:</w:t>
      </w:r>
    </w:p>
    <w:p w14:paraId="02C8CB1A" w14:textId="77777777" w:rsidR="00A254DC" w:rsidRPr="0017189C" w:rsidRDefault="00A254DC" w:rsidP="00F61218">
      <w:pPr>
        <w:adjustRightInd w:val="0"/>
        <w:snapToGrid w:val="0"/>
        <w:ind w:firstLine="720"/>
        <w:jc w:val="both"/>
        <w:rPr>
          <w:rFonts w:cs="Arial"/>
          <w:szCs w:val="20"/>
        </w:rPr>
      </w:pPr>
      <w:r w:rsidRPr="0017189C">
        <w:rPr>
          <w:rFonts w:cs="Arial"/>
          <w:szCs w:val="20"/>
        </w:rPr>
        <w:t>a) …………………………………………………………………………………………………..</w:t>
      </w:r>
    </w:p>
    <w:p w14:paraId="6C2455D2" w14:textId="77777777" w:rsidR="00A254DC" w:rsidRPr="0017189C" w:rsidRDefault="00A254DC" w:rsidP="00F61218">
      <w:pPr>
        <w:adjustRightInd w:val="0"/>
        <w:snapToGrid w:val="0"/>
        <w:ind w:firstLine="720"/>
        <w:jc w:val="both"/>
        <w:rPr>
          <w:rFonts w:cs="Arial"/>
          <w:szCs w:val="20"/>
        </w:rPr>
      </w:pPr>
      <w:r w:rsidRPr="0017189C">
        <w:rPr>
          <w:rFonts w:cs="Arial"/>
          <w:szCs w:val="20"/>
        </w:rPr>
        <w:t>b) …………………………………………………………………………………………………..</w:t>
      </w:r>
    </w:p>
    <w:p w14:paraId="48FD4E08" w14:textId="77777777" w:rsidR="00A254DC" w:rsidRPr="0017189C" w:rsidRDefault="00A254DC" w:rsidP="00DF3A0A">
      <w:pPr>
        <w:adjustRightInd w:val="0"/>
        <w:snapToGrid w:val="0"/>
        <w:ind w:firstLine="720"/>
        <w:jc w:val="both"/>
        <w:rPr>
          <w:rFonts w:cs="Arial"/>
          <w:szCs w:val="20"/>
        </w:rPr>
      </w:pPr>
      <w:r w:rsidRPr="0017189C">
        <w:rPr>
          <w:rFonts w:cs="Arial"/>
          <w:szCs w:val="20"/>
        </w:rPr>
        <w:t xml:space="preserve">2. Giao ………. tổ chức đấu giá </w:t>
      </w:r>
      <w:r w:rsidRPr="0017189C">
        <w:rPr>
          <w:rFonts w:cs="Arial"/>
          <w:i/>
          <w:szCs w:val="20"/>
        </w:rPr>
        <w:t>(đối với trường hợp lựa chọn nhà đầu tư thực hiện</w:t>
      </w:r>
      <w:r w:rsidRPr="0017189C">
        <w:rPr>
          <w:rFonts w:cs="Arial"/>
          <w:szCs w:val="20"/>
        </w:rPr>
        <w:t xml:space="preserve"> </w:t>
      </w:r>
      <w:r w:rsidRPr="0017189C">
        <w:rPr>
          <w:rFonts w:cs="Arial"/>
          <w:i/>
          <w:szCs w:val="20"/>
        </w:rPr>
        <w:t xml:space="preserve">dự án theo hình thức đấu giá quyền sử dụng đất), </w:t>
      </w:r>
      <w:r w:rsidRPr="0017189C">
        <w:rPr>
          <w:rFonts w:cs="Arial"/>
          <w:iCs/>
          <w:szCs w:val="20"/>
        </w:rPr>
        <w:t xml:space="preserve">……….. </w:t>
      </w:r>
      <w:r w:rsidRPr="0017189C">
        <w:rPr>
          <w:rFonts w:cs="Arial"/>
          <w:szCs w:val="20"/>
        </w:rPr>
        <w:t xml:space="preserve">chịu trách nhiệm về tổ chức đấu thầu lựa chọn nhà đầu tư để thực hiện theo quy định của pháp luật về đấu thầu, pháp luật xã hội hóa, pháp luật chuyên ngành </w:t>
      </w:r>
      <w:r w:rsidRPr="0017189C">
        <w:rPr>
          <w:rFonts w:cs="Arial"/>
          <w:i/>
          <w:szCs w:val="20"/>
        </w:rPr>
        <w:t>(đối với trường hợp lựa chọn nhà đầu tư thực hiện dự án theo hình thức đấu thầu).</w:t>
      </w:r>
    </w:p>
    <w:p w14:paraId="38A75350" w14:textId="77777777" w:rsidR="00A254DC" w:rsidRPr="0017189C" w:rsidRDefault="00A254DC" w:rsidP="00F61218">
      <w:pPr>
        <w:adjustRightInd w:val="0"/>
        <w:snapToGrid w:val="0"/>
        <w:ind w:firstLine="720"/>
        <w:jc w:val="both"/>
        <w:rPr>
          <w:rFonts w:cs="Arial"/>
          <w:szCs w:val="20"/>
        </w:rPr>
      </w:pPr>
      <w:r w:rsidRPr="0017189C">
        <w:rPr>
          <w:rFonts w:cs="Arial"/>
          <w:b/>
          <w:szCs w:val="20"/>
        </w:rPr>
        <w:t>Điều 3. Điều khoản thi hành</w:t>
      </w:r>
    </w:p>
    <w:p w14:paraId="0633E5B4" w14:textId="77777777" w:rsidR="00A254DC" w:rsidRPr="0017189C" w:rsidRDefault="00A254DC" w:rsidP="00F61218">
      <w:pPr>
        <w:adjustRightInd w:val="0"/>
        <w:snapToGrid w:val="0"/>
        <w:ind w:firstLine="720"/>
        <w:jc w:val="both"/>
        <w:rPr>
          <w:rFonts w:cs="Arial"/>
          <w:szCs w:val="20"/>
        </w:rPr>
      </w:pPr>
      <w:r w:rsidRPr="0017189C">
        <w:rPr>
          <w:rFonts w:cs="Arial"/>
          <w:szCs w:val="20"/>
        </w:rPr>
        <w:t>1. Thời điểm có hiệu lực của Quyết định chấp thuận chủ trương đầu tư: …………….</w:t>
      </w:r>
    </w:p>
    <w:p w14:paraId="0FFFE25E" w14:textId="77777777" w:rsidR="00A254DC" w:rsidRPr="0017189C" w:rsidRDefault="00A254DC" w:rsidP="00DF3A0A">
      <w:pPr>
        <w:adjustRightInd w:val="0"/>
        <w:snapToGrid w:val="0"/>
        <w:ind w:firstLine="720"/>
        <w:jc w:val="both"/>
        <w:rPr>
          <w:rFonts w:cs="Arial"/>
          <w:szCs w:val="20"/>
        </w:rPr>
      </w:pPr>
      <w:r w:rsidRPr="0017189C">
        <w:rPr>
          <w:rFonts w:cs="Arial"/>
          <w:szCs w:val="20"/>
        </w:rPr>
        <w:t xml:space="preserve">2. ……….. </w:t>
      </w:r>
      <w:r w:rsidRPr="0017189C">
        <w:rPr>
          <w:rFonts w:cs="Arial"/>
          <w:i/>
          <w:szCs w:val="20"/>
        </w:rPr>
        <w:t>(Tên các cơ quan, tổ chức kinh tế, cá nhân)</w:t>
      </w:r>
      <w:r w:rsidRPr="0017189C">
        <w:rPr>
          <w:rFonts w:cs="Arial"/>
          <w:szCs w:val="20"/>
        </w:rPr>
        <w:t xml:space="preserve"> chịu trách nhiệm thi hành Quyết định này.</w:t>
      </w:r>
    </w:p>
    <w:p w14:paraId="669BD78F" w14:textId="77777777" w:rsidR="00A254DC" w:rsidRPr="0017189C" w:rsidRDefault="00A254DC" w:rsidP="00DF3A0A">
      <w:pPr>
        <w:adjustRightInd w:val="0"/>
        <w:snapToGrid w:val="0"/>
        <w:ind w:firstLine="720"/>
        <w:jc w:val="both"/>
        <w:rPr>
          <w:rFonts w:cs="Arial"/>
          <w:szCs w:val="20"/>
        </w:rPr>
      </w:pPr>
      <w:r w:rsidRPr="0017189C">
        <w:rPr>
          <w:rFonts w:cs="Arial"/>
          <w:szCs w:val="20"/>
        </w:rPr>
        <w:t xml:space="preserve">3. Quyết định này được gửi cho ………….. </w:t>
      </w:r>
      <w:r w:rsidRPr="0017189C">
        <w:rPr>
          <w:rFonts w:cs="Arial"/>
          <w:i/>
          <w:szCs w:val="20"/>
        </w:rPr>
        <w:t>(tên cơ quan, tổ chức kinh tế, cá nhân nộp hồ sơ)</w:t>
      </w:r>
      <w:r w:rsidRPr="0017189C">
        <w:rPr>
          <w:rFonts w:cs="Arial"/>
          <w:szCs w:val="20"/>
        </w:rPr>
        <w:t xml:space="preserve"> và một bản được lưu tại …………..... </w:t>
      </w:r>
      <w:r w:rsidRPr="0017189C">
        <w:rPr>
          <w:rFonts w:cs="Arial"/>
          <w:i/>
          <w:szCs w:val="20"/>
        </w:rPr>
        <w:t>(tên cơ quan chấp thuận chủ trương đầu tư).</w:t>
      </w:r>
      <w:r w:rsidRPr="0017189C">
        <w:rPr>
          <w:rFonts w:cs="Arial"/>
          <w:szCs w:val="20"/>
        </w:rPr>
        <w:t xml:space="preserve"> </w:t>
      </w:r>
    </w:p>
    <w:p w14:paraId="03A9779F" w14:textId="77777777" w:rsidR="00A254DC" w:rsidRPr="0017189C" w:rsidRDefault="00A254DC" w:rsidP="00F61218">
      <w:pPr>
        <w:adjustRightInd w:val="0"/>
        <w:snapToGrid w:val="0"/>
        <w:ind w:firstLine="720"/>
        <w:jc w:val="both"/>
        <w:rPr>
          <w:rFonts w:cs="Arial"/>
          <w:i/>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A254DC" w:rsidRPr="0017189C" w14:paraId="4B598D79" w14:textId="77777777" w:rsidTr="0017189C">
        <w:trPr>
          <w:tblCellSpacing w:w="0" w:type="dxa"/>
        </w:trPr>
        <w:tc>
          <w:tcPr>
            <w:tcW w:w="2436" w:type="pct"/>
            <w:shd w:val="clear" w:color="auto" w:fill="FFFFFF"/>
            <w:tcMar>
              <w:top w:w="0" w:type="dxa"/>
              <w:left w:w="108" w:type="dxa"/>
              <w:bottom w:w="0" w:type="dxa"/>
              <w:right w:w="108" w:type="dxa"/>
            </w:tcMar>
            <w:hideMark/>
          </w:tcPr>
          <w:p w14:paraId="175ECD1B" w14:textId="77777777" w:rsidR="00A254DC" w:rsidRPr="0017189C" w:rsidRDefault="00A254DC" w:rsidP="00DF3A0A">
            <w:pPr>
              <w:adjustRightInd w:val="0"/>
              <w:snapToGrid w:val="0"/>
              <w:spacing w:after="0"/>
              <w:rPr>
                <w:rFonts w:cs="Arial"/>
                <w:b/>
                <w:bCs/>
                <w:i/>
                <w:iCs/>
                <w:color w:val="000000"/>
                <w:szCs w:val="20"/>
              </w:rPr>
            </w:pPr>
            <w:r w:rsidRPr="0017189C">
              <w:rPr>
                <w:rFonts w:cs="Arial"/>
                <w:b/>
                <w:bCs/>
                <w:i/>
                <w:iCs/>
                <w:color w:val="000000"/>
                <w:szCs w:val="20"/>
              </w:rPr>
              <w:t>Nơi nhận:</w:t>
            </w:r>
          </w:p>
          <w:p w14:paraId="2AEF3D15" w14:textId="77777777" w:rsidR="00A254DC" w:rsidRPr="0017189C" w:rsidRDefault="00A254DC" w:rsidP="00DF3A0A">
            <w:pPr>
              <w:adjustRightInd w:val="0"/>
              <w:snapToGrid w:val="0"/>
              <w:spacing w:after="0"/>
              <w:rPr>
                <w:rFonts w:cs="Arial"/>
                <w:szCs w:val="20"/>
              </w:rPr>
            </w:pPr>
            <w:r w:rsidRPr="0017189C">
              <w:rPr>
                <w:rFonts w:cs="Arial"/>
                <w:i/>
                <w:szCs w:val="20"/>
              </w:rPr>
              <w:t>-</w:t>
            </w:r>
            <w:r w:rsidRPr="0017189C">
              <w:rPr>
                <w:rFonts w:cs="Arial"/>
                <w:szCs w:val="20"/>
              </w:rPr>
              <w:t xml:space="preserve"> Như Điều 3;</w:t>
            </w:r>
          </w:p>
          <w:p w14:paraId="370711EA" w14:textId="77777777" w:rsidR="00A254DC" w:rsidRPr="0017189C" w:rsidRDefault="00A254DC" w:rsidP="00DF3A0A">
            <w:pPr>
              <w:adjustRightInd w:val="0"/>
              <w:snapToGrid w:val="0"/>
              <w:spacing w:after="0"/>
              <w:rPr>
                <w:rFonts w:cs="Arial"/>
                <w:szCs w:val="20"/>
              </w:rPr>
            </w:pPr>
            <w:r w:rsidRPr="0017189C">
              <w:rPr>
                <w:rFonts w:cs="Arial"/>
                <w:i/>
                <w:szCs w:val="20"/>
              </w:rPr>
              <w:t>-</w:t>
            </w:r>
            <w:r w:rsidRPr="0017189C">
              <w:rPr>
                <w:rFonts w:cs="Arial"/>
                <w:szCs w:val="20"/>
              </w:rPr>
              <w:t xml:space="preserve"> Các cơ quan tham gia thẩm định;</w:t>
            </w:r>
          </w:p>
          <w:p w14:paraId="25471C32" w14:textId="77777777" w:rsidR="00A254DC" w:rsidRPr="0017189C" w:rsidRDefault="00A254DC" w:rsidP="00DF3A0A">
            <w:pPr>
              <w:adjustRightInd w:val="0"/>
              <w:snapToGrid w:val="0"/>
              <w:spacing w:after="0"/>
              <w:rPr>
                <w:rFonts w:cs="Arial"/>
                <w:szCs w:val="20"/>
              </w:rPr>
            </w:pPr>
            <w:r w:rsidRPr="0017189C">
              <w:rPr>
                <w:rFonts w:cs="Arial"/>
                <w:i/>
                <w:szCs w:val="20"/>
              </w:rPr>
              <w:t>-</w:t>
            </w:r>
            <w:r w:rsidRPr="0017189C">
              <w:rPr>
                <w:rFonts w:cs="Arial"/>
                <w:szCs w:val="20"/>
              </w:rPr>
              <w:t xml:space="preserve"> Cơ quan đăng ký đầu tư;</w:t>
            </w:r>
          </w:p>
          <w:p w14:paraId="34116A01" w14:textId="77777777" w:rsidR="00A254DC" w:rsidRPr="0017189C" w:rsidRDefault="00A254DC" w:rsidP="00DF3A0A">
            <w:pPr>
              <w:adjustRightInd w:val="0"/>
              <w:snapToGrid w:val="0"/>
              <w:spacing w:after="0"/>
              <w:rPr>
                <w:rFonts w:cs="Arial"/>
                <w:szCs w:val="20"/>
              </w:rPr>
            </w:pPr>
            <w:r w:rsidRPr="0017189C">
              <w:rPr>
                <w:rFonts w:cs="Arial"/>
                <w:i/>
                <w:szCs w:val="20"/>
              </w:rPr>
              <w:t>-</w:t>
            </w:r>
            <w:r w:rsidRPr="0017189C">
              <w:rPr>
                <w:rFonts w:cs="Arial"/>
                <w:szCs w:val="20"/>
              </w:rPr>
              <w:t xml:space="preserve"> UBND địa phương nơi thực hiện dự án;</w:t>
            </w:r>
          </w:p>
          <w:p w14:paraId="1B1C78EA" w14:textId="77777777" w:rsidR="00A254DC" w:rsidRPr="0017189C" w:rsidRDefault="00A254DC" w:rsidP="00DF3A0A">
            <w:pPr>
              <w:adjustRightInd w:val="0"/>
              <w:snapToGrid w:val="0"/>
              <w:spacing w:after="0"/>
              <w:rPr>
                <w:rFonts w:cs="Arial"/>
                <w:szCs w:val="20"/>
              </w:rPr>
            </w:pPr>
            <w:r w:rsidRPr="0017189C">
              <w:rPr>
                <w:rFonts w:cs="Arial"/>
                <w:szCs w:val="20"/>
              </w:rPr>
              <w:t>- Lưu VT:.........</w:t>
            </w:r>
          </w:p>
        </w:tc>
        <w:tc>
          <w:tcPr>
            <w:tcW w:w="2564" w:type="pct"/>
            <w:shd w:val="clear" w:color="auto" w:fill="FFFFFF"/>
            <w:tcMar>
              <w:top w:w="0" w:type="dxa"/>
              <w:left w:w="108" w:type="dxa"/>
              <w:bottom w:w="0" w:type="dxa"/>
              <w:right w:w="108" w:type="dxa"/>
            </w:tcMar>
            <w:hideMark/>
          </w:tcPr>
          <w:p w14:paraId="2E57669A" w14:textId="77777777" w:rsidR="00A254DC" w:rsidRPr="0017189C" w:rsidRDefault="00A254DC" w:rsidP="00DF3A0A">
            <w:pPr>
              <w:adjustRightInd w:val="0"/>
              <w:snapToGrid w:val="0"/>
              <w:spacing w:after="0"/>
              <w:jc w:val="center"/>
              <w:rPr>
                <w:rFonts w:cs="Arial"/>
                <w:b/>
                <w:bCs/>
                <w:szCs w:val="20"/>
              </w:rPr>
            </w:pPr>
            <w:r w:rsidRPr="0017189C">
              <w:rPr>
                <w:rFonts w:cs="Arial"/>
                <w:b/>
                <w:bCs/>
                <w:szCs w:val="20"/>
              </w:rPr>
              <w:t xml:space="preserve">THỦ TRƯỞNG </w:t>
            </w:r>
            <w:r w:rsidRPr="0017189C">
              <w:rPr>
                <w:rFonts w:cs="Arial"/>
                <w:b/>
                <w:bCs/>
                <w:szCs w:val="20"/>
              </w:rPr>
              <w:br/>
              <w:t xml:space="preserve">CƠ QUAN CHẤP THUẬN CHỦ TRƯƠNG </w:t>
            </w:r>
            <w:r w:rsidRPr="0017189C">
              <w:rPr>
                <w:rFonts w:cs="Arial"/>
                <w:b/>
                <w:bCs/>
                <w:szCs w:val="20"/>
              </w:rPr>
              <w:br/>
              <w:t xml:space="preserve">ĐẦU TƯ </w:t>
            </w:r>
          </w:p>
          <w:p w14:paraId="6A07E142" w14:textId="77777777" w:rsidR="00A254DC" w:rsidRPr="0017189C" w:rsidRDefault="00A254DC" w:rsidP="00DF3A0A">
            <w:pPr>
              <w:adjustRightInd w:val="0"/>
              <w:snapToGrid w:val="0"/>
              <w:spacing w:after="0"/>
              <w:jc w:val="center"/>
              <w:rPr>
                <w:rFonts w:cs="Arial"/>
                <w:i/>
                <w:iCs/>
                <w:szCs w:val="20"/>
              </w:rPr>
            </w:pPr>
            <w:r w:rsidRPr="0017189C">
              <w:rPr>
                <w:rFonts w:cs="Arial"/>
                <w:i/>
                <w:iCs/>
                <w:szCs w:val="20"/>
              </w:rPr>
              <w:t>(ký, ghi rõ họ tên, chức danh và đóng dấu)</w:t>
            </w:r>
          </w:p>
        </w:tc>
      </w:tr>
    </w:tbl>
    <w:p w14:paraId="45953565" w14:textId="77777777" w:rsidR="00A254DC" w:rsidRPr="0017189C" w:rsidRDefault="00A254DC" w:rsidP="00F61218">
      <w:pPr>
        <w:adjustRightInd w:val="0"/>
        <w:snapToGrid w:val="0"/>
        <w:ind w:firstLine="720"/>
        <w:jc w:val="both"/>
        <w:rPr>
          <w:rFonts w:cs="Arial"/>
          <w:i/>
          <w:szCs w:val="20"/>
        </w:rPr>
      </w:pPr>
    </w:p>
    <w:p w14:paraId="082E46C0" w14:textId="77777777" w:rsidR="00A254DC" w:rsidRPr="0017189C" w:rsidRDefault="00A254DC" w:rsidP="00DF3A0A">
      <w:pPr>
        <w:adjustRightInd w:val="0"/>
        <w:snapToGrid w:val="0"/>
        <w:jc w:val="both"/>
        <w:rPr>
          <w:rFonts w:cs="Arial"/>
          <w:bCs/>
          <w:szCs w:val="20"/>
        </w:rPr>
      </w:pPr>
      <w:r w:rsidRPr="0017189C">
        <w:rPr>
          <w:rFonts w:cs="Arial"/>
          <w:bCs/>
          <w:szCs w:val="20"/>
        </w:rPr>
        <w:t>_____________________</w:t>
      </w:r>
    </w:p>
    <w:p w14:paraId="725CEC2B" w14:textId="77777777" w:rsidR="00A254DC" w:rsidRPr="0017189C" w:rsidRDefault="00A254DC" w:rsidP="00F61218">
      <w:pPr>
        <w:adjustRightInd w:val="0"/>
        <w:snapToGrid w:val="0"/>
        <w:ind w:firstLine="720"/>
        <w:jc w:val="both"/>
        <w:rPr>
          <w:rFonts w:cs="Arial"/>
          <w:bCs/>
          <w:szCs w:val="20"/>
        </w:rPr>
      </w:pPr>
      <w:r w:rsidRPr="0017189C">
        <w:rPr>
          <w:rFonts w:cs="Arial"/>
          <w:bCs/>
          <w:szCs w:val="20"/>
          <w:vertAlign w:val="superscript"/>
        </w:rPr>
        <w:t>1</w:t>
      </w:r>
      <w:r w:rsidRPr="0017189C">
        <w:rPr>
          <w:rFonts w:cs="Arial"/>
          <w:bCs/>
          <w:szCs w:val="20"/>
        </w:rPr>
        <w:t xml:space="preserve"> Áp dụng đối với dự án thuộc </w:t>
      </w:r>
      <w:r>
        <w:rPr>
          <w:rFonts w:cs="Arial"/>
          <w:bCs/>
          <w:szCs w:val="20"/>
        </w:rPr>
        <w:t>thẩm quyền</w:t>
      </w:r>
      <w:r w:rsidRPr="0017189C">
        <w:rPr>
          <w:rFonts w:cs="Arial"/>
          <w:bCs/>
          <w:szCs w:val="20"/>
        </w:rPr>
        <w:t xml:space="preserve"> chấp thuận chủ trương đầu tư của Thủ tướng Chính phủ, Chủ tịch Ủy ban nhân dân cấp tỉnh, Ban Quản lý khu công nghiệp, khu kinh tế, khu công nghệ cao.</w:t>
      </w:r>
    </w:p>
    <w:p w14:paraId="71DD2534" w14:textId="77777777" w:rsidR="00A254DC" w:rsidRPr="0017189C" w:rsidRDefault="00A254DC" w:rsidP="00F61218">
      <w:pPr>
        <w:adjustRightInd w:val="0"/>
        <w:snapToGrid w:val="0"/>
        <w:ind w:firstLine="720"/>
        <w:jc w:val="both"/>
        <w:rPr>
          <w:rFonts w:cs="Arial"/>
          <w:bCs/>
          <w:szCs w:val="20"/>
        </w:rPr>
      </w:pPr>
      <w:r w:rsidRPr="0017189C">
        <w:rPr>
          <w:rFonts w:cs="Arial"/>
          <w:bCs/>
          <w:szCs w:val="20"/>
          <w:vertAlign w:val="superscript"/>
        </w:rPr>
        <w:t>2</w:t>
      </w:r>
      <w:r w:rsidRPr="0017189C">
        <w:rPr>
          <w:rFonts w:cs="Arial"/>
          <w:bCs/>
          <w:szCs w:val="20"/>
        </w:rPr>
        <w:t xml:space="preserve"> Đối với dự án có mục tiêu đầu tư xây dựng nhà ở (để bán, cho thuê, cho thuê mua), khu đô thị đề nghị ghi rõ: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 sơ bộ phần hạ tầng đô thị mà nhà đầu tư giữ lại để đầu tư kinh doanh, phần hạ tầng đô thị mà nhà đầu tư bàn giao cho địa phương, nếu có. </w:t>
      </w:r>
    </w:p>
    <w:p w14:paraId="4BE93832" w14:textId="77777777" w:rsidR="00A254DC" w:rsidRPr="0017189C" w:rsidRDefault="00A254DC" w:rsidP="00F61218">
      <w:pPr>
        <w:adjustRightInd w:val="0"/>
        <w:snapToGrid w:val="0"/>
        <w:ind w:firstLine="720"/>
        <w:jc w:val="both"/>
        <w:rPr>
          <w:rFonts w:cs="Arial"/>
          <w:bCs/>
          <w:szCs w:val="20"/>
        </w:rPr>
      </w:pPr>
      <w:r w:rsidRPr="0017189C">
        <w:rPr>
          <w:rFonts w:cs="Arial"/>
          <w:bCs/>
          <w:szCs w:val="20"/>
          <w:vertAlign w:val="superscript"/>
        </w:rPr>
        <w:t>3</w:t>
      </w:r>
      <w:r w:rsidRPr="0017189C">
        <w:rPr>
          <w:rFonts w:cs="Arial"/>
          <w:bCs/>
          <w:szCs w:val="20"/>
        </w:rPr>
        <w:t xml:space="preserve"> Thời hạn hoạt động của dự án được tính từ ngày nhà đầu tư được cấp văn bản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4D1DBD31" w14:textId="77777777" w:rsidR="00A254DC" w:rsidRPr="0017189C" w:rsidRDefault="00A254DC" w:rsidP="00F61218">
      <w:pPr>
        <w:adjustRightInd w:val="0"/>
        <w:snapToGrid w:val="0"/>
        <w:ind w:firstLine="720"/>
        <w:jc w:val="both"/>
        <w:rPr>
          <w:rFonts w:cs="Arial"/>
          <w:b/>
          <w:szCs w:val="20"/>
        </w:rPr>
      </w:pPr>
    </w:p>
    <w:p w14:paraId="08EFD147"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DC"/>
    <w:rsid w:val="00225B67"/>
    <w:rsid w:val="003E1C24"/>
    <w:rsid w:val="00556DE7"/>
    <w:rsid w:val="008E0D34"/>
    <w:rsid w:val="00987B06"/>
    <w:rsid w:val="00A254DC"/>
    <w:rsid w:val="00E56B74"/>
    <w:rsid w:val="00E92630"/>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A177"/>
  <w15:chartTrackingRefBased/>
  <w15:docId w15:val="{91124764-008F-442A-8E60-22951A2E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4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4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54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54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54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54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54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4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4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4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4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54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54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54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54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54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54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4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4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54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54DC"/>
    <w:rPr>
      <w:i/>
      <w:iCs/>
      <w:color w:val="404040" w:themeColor="text1" w:themeTint="BF"/>
    </w:rPr>
  </w:style>
  <w:style w:type="paragraph" w:styleId="ListParagraph">
    <w:name w:val="List Paragraph"/>
    <w:basedOn w:val="Normal"/>
    <w:uiPriority w:val="34"/>
    <w:qFormat/>
    <w:rsid w:val="00A254DC"/>
    <w:pPr>
      <w:ind w:left="720"/>
      <w:contextualSpacing/>
    </w:pPr>
  </w:style>
  <w:style w:type="character" w:styleId="IntenseEmphasis">
    <w:name w:val="Intense Emphasis"/>
    <w:basedOn w:val="DefaultParagraphFont"/>
    <w:uiPriority w:val="21"/>
    <w:qFormat/>
    <w:rsid w:val="00A254DC"/>
    <w:rPr>
      <w:i/>
      <w:iCs/>
      <w:color w:val="2F5496" w:themeColor="accent1" w:themeShade="BF"/>
    </w:rPr>
  </w:style>
  <w:style w:type="paragraph" w:styleId="IntenseQuote">
    <w:name w:val="Intense Quote"/>
    <w:basedOn w:val="Normal"/>
    <w:next w:val="Normal"/>
    <w:link w:val="IntenseQuoteChar"/>
    <w:uiPriority w:val="30"/>
    <w:qFormat/>
    <w:rsid w:val="00A25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4DC"/>
    <w:rPr>
      <w:i/>
      <w:iCs/>
      <w:color w:val="2F5496" w:themeColor="accent1" w:themeShade="BF"/>
    </w:rPr>
  </w:style>
  <w:style w:type="character" w:styleId="IntenseReference">
    <w:name w:val="Intense Reference"/>
    <w:basedOn w:val="DefaultParagraphFont"/>
    <w:uiPriority w:val="32"/>
    <w:qFormat/>
    <w:rsid w:val="00A25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2026-05-19T09:26:00Z</dcterms:modified>
</cp:coreProperties>
</file>